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AF523" w14:textId="77777777" w:rsidR="00973146" w:rsidRDefault="005A445F">
      <w:r>
        <w:t>IRFC 2022 –</w:t>
      </w:r>
      <w:r w:rsidR="003263DD">
        <w:t xml:space="preserve"> 4</w:t>
      </w:r>
      <w:r>
        <w:t>. sekce</w:t>
      </w:r>
    </w:p>
    <w:p w14:paraId="589AFC68" w14:textId="77777777" w:rsidR="00BC462D" w:rsidRDefault="00BC462D">
      <w:r>
        <w:t xml:space="preserve">Konference IRFC 2022 se koná </w:t>
      </w:r>
      <w:r w:rsidR="003F01B1">
        <w:t xml:space="preserve">v polovině českého předsednictví Radě EU </w:t>
      </w:r>
      <w:r>
        <w:t xml:space="preserve">od 5. do 7. 10. 2022. Bude tedy již možné částečně </w:t>
      </w:r>
      <w:r w:rsidR="003F01B1">
        <w:t>diskutovat o tom</w:t>
      </w:r>
      <w:r>
        <w:t xml:space="preserve">, zda priority ČR pro dopravu, a zvláště pak pro železnici, byly v rámci předsednictví nastaveny správně. </w:t>
      </w:r>
      <w:r w:rsidR="006C08A9">
        <w:t xml:space="preserve">Jednou z priorit ČR v rámci předsednictví je také oblast </w:t>
      </w:r>
      <w:r w:rsidR="003F01B1">
        <w:t>strategických rozhodnutí o budování vysokorychlostní železniční sítě v České republice a ve střední a východní Evropě</w:t>
      </w:r>
      <w:r w:rsidR="00797F04">
        <w:t xml:space="preserve"> v blízké budoucnosti</w:t>
      </w:r>
      <w:r w:rsidR="003F01B1">
        <w:t xml:space="preserve">.  Je to </w:t>
      </w:r>
      <w:r>
        <w:t xml:space="preserve">téma, které </w:t>
      </w:r>
      <w:r w:rsidR="003F01B1">
        <w:t xml:space="preserve">reflektuje </w:t>
      </w:r>
      <w:r w:rsidR="00226D32">
        <w:t xml:space="preserve">důležitosti </w:t>
      </w:r>
      <w:r w:rsidR="003D54CC">
        <w:t xml:space="preserve">propojenosti Evropy a vazby mezi VRT a městskou mobilitou. </w:t>
      </w:r>
      <w:r w:rsidR="00226D32">
        <w:t xml:space="preserve"> </w:t>
      </w:r>
      <w:r w:rsidR="00AF590B">
        <w:t xml:space="preserve">Velkým přínosem konference bude fakt, že na jednom místě budou moci diskutovat zástupci </w:t>
      </w:r>
      <w:r w:rsidR="003D54CC">
        <w:t xml:space="preserve">správců infrastruktury zemí střední a východní Evropy, průmyslu a dopravců s představiteli státní správy, regionální samosprávy a Parlamentu ČR. </w:t>
      </w:r>
      <w:r w:rsidR="00AF590B">
        <w:t xml:space="preserve"> </w:t>
      </w:r>
      <w:r>
        <w:t xml:space="preserve">   </w:t>
      </w:r>
    </w:p>
    <w:p w14:paraId="4CD20091" w14:textId="77777777" w:rsidR="00515BE9" w:rsidRDefault="005A445F">
      <w:r>
        <w:t>Konference IRFC je</w:t>
      </w:r>
      <w:r w:rsidR="006C08A9">
        <w:t xml:space="preserve"> </w:t>
      </w:r>
      <w:r>
        <w:t xml:space="preserve">dlouhodobě zaměřena na </w:t>
      </w:r>
      <w:r w:rsidR="006C08A9">
        <w:t xml:space="preserve">všechny důležité a </w:t>
      </w:r>
      <w:r>
        <w:t>strategické oblasti železniční</w:t>
      </w:r>
      <w:r w:rsidR="006C08A9">
        <w:t>ho</w:t>
      </w:r>
      <w:r>
        <w:t xml:space="preserve"> </w:t>
      </w:r>
      <w:r w:rsidR="006C08A9">
        <w:t>systému</w:t>
      </w:r>
      <w:r>
        <w:t xml:space="preserve">. V souhrnu se jedná o několik velmi odlišných částí. </w:t>
      </w:r>
      <w:r w:rsidR="006C08A9">
        <w:t xml:space="preserve">Druhý den </w:t>
      </w:r>
      <w:r w:rsidR="003D54CC">
        <w:t>má velmi nabitý program. V ranním bloku je na programu oblast</w:t>
      </w:r>
      <w:r w:rsidR="006C08A9">
        <w:t xml:space="preserve"> výzkumu a inovacích</w:t>
      </w:r>
      <w:r w:rsidR="003D54CC">
        <w:t xml:space="preserve"> a po obědě navazuje sekce zaměřená na vysokorychlostní železniční dopravu</w:t>
      </w:r>
      <w:r w:rsidR="00B26CAE">
        <w:t xml:space="preserve">. </w:t>
      </w:r>
      <w:r w:rsidR="003D54CC">
        <w:t xml:space="preserve">Sekci bude moderovat generální ředitel Správy železnic Jiří Svoboda, s prezentacemi se představí Ministerstvo dopravy ČR, francouzské železnice SNCF, rakouské ÖBB a </w:t>
      </w:r>
      <w:r w:rsidR="00882A27">
        <w:t xml:space="preserve">obchodní model vysokorychlostní dopravy v Japonsku vysvětlí host z </w:t>
      </w:r>
      <w:hyperlink r:id="rId4" w:history="1">
        <w:r w:rsidR="00882A27" w:rsidRPr="00882A27">
          <w:t>East Japan Railway Company</w:t>
        </w:r>
      </w:hyperlink>
      <w:r w:rsidR="00882A27">
        <w:t xml:space="preserve">. Panelové diskuse se budou účastnit členové Poslanecké sněmovny Parlamentu ČR, poslanec Evropského parlamentu a hejtman jednoho ze zainteresovaných krajů. Do diskuse se zapojí také polský </w:t>
      </w:r>
      <w:proofErr w:type="spellStart"/>
      <w:r w:rsidR="00882A27">
        <w:t>Centralny</w:t>
      </w:r>
      <w:proofErr w:type="spellEnd"/>
      <w:r w:rsidR="00882A27">
        <w:t xml:space="preserve"> Port </w:t>
      </w:r>
      <w:proofErr w:type="spellStart"/>
      <w:r w:rsidR="00882A27">
        <w:t>Komunikacyjny</w:t>
      </w:r>
      <w:proofErr w:type="spellEnd"/>
      <w:r w:rsidR="00882A27">
        <w:t xml:space="preserve">.  </w:t>
      </w:r>
      <w:r w:rsidR="00B26CAE">
        <w:t>Účastníci se budou moci dovědět</w:t>
      </w:r>
      <w:r w:rsidR="00882A27">
        <w:t>, zda, jak a kdy by s</w:t>
      </w:r>
      <w:r w:rsidR="00AD6094">
        <w:t>e</w:t>
      </w:r>
      <w:r w:rsidR="00882A27">
        <w:t xml:space="preserve"> mohly země střední a východní Evropy dočkat cestování mezi Berlínem – Prahou a Vídní v časech srovnatelných se spoji mezi hlavními centry ve Francii, Německu, Itálii a Španěl</w:t>
      </w:r>
      <w:r w:rsidR="003263DD">
        <w:t>s</w:t>
      </w:r>
      <w:r w:rsidR="00882A27">
        <w:t>ku</w:t>
      </w:r>
      <w:r w:rsidR="003263DD">
        <w:t>.  A nejen to  - mluvit se jistě bude také o tom, jak výstavba a provozování VRT ovlivní kapacitu dosud používaných tratí a ta bude moci být poskytnuta pro nákladní železniční dopravu, která tak přispěje k odlehčení silniční infrastruktury od těžké nákladní dopravy</w:t>
      </w:r>
      <w:r w:rsidR="005F2AE3">
        <w:t xml:space="preserve"> na vzdálenost delší než 300 km</w:t>
      </w:r>
      <w:r w:rsidR="003263DD">
        <w:t xml:space="preserve">.  </w:t>
      </w:r>
      <w:r w:rsidR="009605DE">
        <w:t xml:space="preserve">V moderované diskusi pak bude </w:t>
      </w:r>
      <w:r w:rsidR="006C420D">
        <w:t xml:space="preserve">dán </w:t>
      </w:r>
      <w:r w:rsidR="009605DE">
        <w:t xml:space="preserve">prostor na případná doplňující vysvětlení a odpovědi na </w:t>
      </w:r>
      <w:r w:rsidR="006C420D">
        <w:t xml:space="preserve">otázky </w:t>
      </w:r>
      <w:r w:rsidR="009605DE">
        <w:t xml:space="preserve">z auditoria. </w:t>
      </w:r>
      <w:r w:rsidR="006926CE">
        <w:t xml:space="preserve">  </w:t>
      </w:r>
    </w:p>
    <w:p w14:paraId="2F6C8BE6" w14:textId="77777777" w:rsidR="009605DE" w:rsidRDefault="00515BE9">
      <w:r>
        <w:t xml:space="preserve"> </w:t>
      </w:r>
      <w:r w:rsidR="006926CE">
        <w:t xml:space="preserve">    </w:t>
      </w:r>
    </w:p>
    <w:p w14:paraId="723FCC7F" w14:textId="77777777" w:rsidR="009605DE" w:rsidRDefault="009605DE"/>
    <w:p w14:paraId="14950B17" w14:textId="77777777" w:rsidR="00355F82" w:rsidRDefault="00355F82"/>
    <w:p w14:paraId="34D73B03" w14:textId="77777777" w:rsidR="00355F82" w:rsidRDefault="00355F82"/>
    <w:p w14:paraId="3FFFAAC5" w14:textId="77777777" w:rsidR="00355F82" w:rsidRDefault="00355F82"/>
    <w:p w14:paraId="4E4728BF" w14:textId="77777777" w:rsidR="00355F82" w:rsidRDefault="00355F82"/>
    <w:p w14:paraId="1AF317C8" w14:textId="77777777" w:rsidR="00355F82" w:rsidRDefault="00355F82"/>
    <w:p w14:paraId="7AE418D0" w14:textId="77777777" w:rsidR="00355F82" w:rsidRDefault="00355F82"/>
    <w:p w14:paraId="1B98D681" w14:textId="77777777" w:rsidR="00355F82" w:rsidRDefault="00355F82"/>
    <w:p w14:paraId="5169DEEA" w14:textId="77777777" w:rsidR="00355F82" w:rsidRDefault="00355F82"/>
    <w:p w14:paraId="65999EDB" w14:textId="77777777" w:rsidR="00355F82" w:rsidRDefault="00355F82"/>
    <w:p w14:paraId="51702E52" w14:textId="77777777" w:rsidR="00355F82" w:rsidRDefault="00355F82"/>
    <w:p w14:paraId="57ADD5CE" w14:textId="77777777" w:rsidR="00355F82" w:rsidRDefault="00355F82"/>
    <w:p w14:paraId="42F02DC2" w14:textId="77777777" w:rsidR="00355F82" w:rsidRDefault="00355F82"/>
    <w:p w14:paraId="131830DD" w14:textId="77777777" w:rsidR="00355F82" w:rsidRDefault="00355F82"/>
    <w:p w14:paraId="22174968" w14:textId="77777777" w:rsidR="003263DD" w:rsidRPr="006716AA" w:rsidRDefault="003263DD" w:rsidP="003263DD">
      <w:pPr>
        <w:rPr>
          <w:lang w:val="en-GB"/>
        </w:rPr>
      </w:pPr>
      <w:r w:rsidRPr="006716AA">
        <w:rPr>
          <w:lang w:val="en-GB"/>
        </w:rPr>
        <w:lastRenderedPageBreak/>
        <w:t>IRFC 2022 – 4</w:t>
      </w:r>
      <w:r w:rsidRPr="006716AA">
        <w:rPr>
          <w:vertAlign w:val="superscript"/>
          <w:lang w:val="en-GB"/>
        </w:rPr>
        <w:t>th</w:t>
      </w:r>
      <w:r w:rsidRPr="006716AA">
        <w:rPr>
          <w:lang w:val="en-GB"/>
        </w:rPr>
        <w:t xml:space="preserve"> session</w:t>
      </w:r>
    </w:p>
    <w:p w14:paraId="7267DA51" w14:textId="77777777" w:rsidR="003263DD" w:rsidRPr="006716AA" w:rsidRDefault="003263DD" w:rsidP="003263DD">
      <w:pPr>
        <w:rPr>
          <w:lang w:val="en-GB"/>
        </w:rPr>
      </w:pPr>
      <w:r w:rsidRPr="006716AA">
        <w:rPr>
          <w:lang w:val="en-GB"/>
        </w:rPr>
        <w:t>IRFC 2022 takes place</w:t>
      </w:r>
      <w:r w:rsidR="00797F04" w:rsidRPr="006716AA">
        <w:rPr>
          <w:lang w:val="en-GB"/>
        </w:rPr>
        <w:t xml:space="preserve"> from 5 to 7 October 2022 - </w:t>
      </w:r>
      <w:r w:rsidRPr="006716AA">
        <w:rPr>
          <w:lang w:val="en-GB"/>
        </w:rPr>
        <w:t>in the middle of the Czech Presidency of the Council</w:t>
      </w:r>
      <w:r w:rsidR="0008049A" w:rsidRPr="006716AA">
        <w:rPr>
          <w:lang w:val="en-GB"/>
        </w:rPr>
        <w:t xml:space="preserve"> of the EU</w:t>
      </w:r>
      <w:r w:rsidRPr="006716AA">
        <w:rPr>
          <w:lang w:val="en-GB"/>
        </w:rPr>
        <w:t xml:space="preserve">. It will therefore be possible to discuss whether the Czech Republic's priorities for transport, and especially for rail, have been set correctly during the Presidency. One of the priorities of the Czech Presidency is also </w:t>
      </w:r>
      <w:r w:rsidR="00797F04" w:rsidRPr="006716AA">
        <w:rPr>
          <w:lang w:val="en-GB"/>
        </w:rPr>
        <w:t>a</w:t>
      </w:r>
      <w:r w:rsidRPr="006716AA">
        <w:rPr>
          <w:lang w:val="en-GB"/>
        </w:rPr>
        <w:t xml:space="preserve"> strategic decisions on </w:t>
      </w:r>
      <w:r w:rsidR="00797F04" w:rsidRPr="006716AA">
        <w:rPr>
          <w:lang w:val="en-GB"/>
        </w:rPr>
        <w:t>design</w:t>
      </w:r>
      <w:r w:rsidRPr="006716AA">
        <w:rPr>
          <w:lang w:val="en-GB"/>
        </w:rPr>
        <w:t xml:space="preserve"> </w:t>
      </w:r>
      <w:r w:rsidR="00797F04" w:rsidRPr="006716AA">
        <w:rPr>
          <w:lang w:val="en-GB"/>
        </w:rPr>
        <w:t>and construction of a</w:t>
      </w:r>
      <w:r w:rsidRPr="006716AA">
        <w:rPr>
          <w:lang w:val="en-GB"/>
        </w:rPr>
        <w:t xml:space="preserve"> high-speed rail network in the Czech Republic and in Central and Eastern Europe</w:t>
      </w:r>
      <w:r w:rsidR="00797F04" w:rsidRPr="006716AA">
        <w:rPr>
          <w:lang w:val="en-GB"/>
        </w:rPr>
        <w:t xml:space="preserve"> in the near future</w:t>
      </w:r>
      <w:r w:rsidRPr="006716AA">
        <w:rPr>
          <w:lang w:val="en-GB"/>
        </w:rPr>
        <w:t xml:space="preserve">.  This is a topic that reflects the importance of </w:t>
      </w:r>
      <w:r w:rsidR="00797F04" w:rsidRPr="006716AA">
        <w:rPr>
          <w:lang w:val="en-GB"/>
        </w:rPr>
        <w:t>connected</w:t>
      </w:r>
      <w:r w:rsidRPr="006716AA">
        <w:rPr>
          <w:lang w:val="en-GB"/>
        </w:rPr>
        <w:t xml:space="preserve"> Europe and the links between </w:t>
      </w:r>
      <w:r w:rsidR="00797F04" w:rsidRPr="006716AA">
        <w:rPr>
          <w:lang w:val="en-GB"/>
        </w:rPr>
        <w:t>HSR</w:t>
      </w:r>
      <w:r w:rsidRPr="006716AA">
        <w:rPr>
          <w:lang w:val="en-GB"/>
        </w:rPr>
        <w:t xml:space="preserve"> and urban mobility.  A great benefit of the conference will be the fact that representatives of infrastructure managers of CEE countries, industry and </w:t>
      </w:r>
      <w:r w:rsidR="00797F04" w:rsidRPr="006716AA">
        <w:rPr>
          <w:lang w:val="en-GB"/>
        </w:rPr>
        <w:t>railway companies</w:t>
      </w:r>
      <w:r w:rsidRPr="006716AA">
        <w:rPr>
          <w:lang w:val="en-GB"/>
        </w:rPr>
        <w:t xml:space="preserve"> will be able to discuss </w:t>
      </w:r>
      <w:r w:rsidR="0008049A" w:rsidRPr="006716AA">
        <w:rPr>
          <w:lang w:val="en-GB"/>
        </w:rPr>
        <w:t xml:space="preserve">in one place </w:t>
      </w:r>
      <w:r w:rsidRPr="006716AA">
        <w:rPr>
          <w:lang w:val="en-GB"/>
        </w:rPr>
        <w:t>with representatives of state administration, regional government</w:t>
      </w:r>
      <w:r w:rsidR="00797F04" w:rsidRPr="006716AA">
        <w:rPr>
          <w:lang w:val="en-GB"/>
        </w:rPr>
        <w:t>s</w:t>
      </w:r>
      <w:r w:rsidRPr="006716AA">
        <w:rPr>
          <w:lang w:val="en-GB"/>
        </w:rPr>
        <w:t xml:space="preserve"> and the Parliament of the Czech Republic.     </w:t>
      </w:r>
    </w:p>
    <w:p w14:paraId="152F56D4" w14:textId="77777777" w:rsidR="003263DD" w:rsidRPr="003263DD" w:rsidRDefault="003263DD" w:rsidP="003263DD">
      <w:pPr>
        <w:rPr>
          <w:lang w:val="en-US"/>
        </w:rPr>
      </w:pPr>
      <w:r w:rsidRPr="006716AA">
        <w:rPr>
          <w:lang w:val="en-GB"/>
        </w:rPr>
        <w:t xml:space="preserve">The IRFC conference has long focused on all important and strategic areas of the rail system. </w:t>
      </w:r>
      <w:r w:rsidR="006716AA" w:rsidRPr="006716AA">
        <w:rPr>
          <w:lang w:val="en-GB"/>
        </w:rPr>
        <w:t xml:space="preserve">This consists of </w:t>
      </w:r>
      <w:r w:rsidRPr="006716AA">
        <w:rPr>
          <w:lang w:val="en-GB"/>
        </w:rPr>
        <w:t>several very distinct parts. The second day</w:t>
      </w:r>
      <w:r w:rsidR="0008049A" w:rsidRPr="006716AA">
        <w:rPr>
          <w:lang w:val="en-GB"/>
        </w:rPr>
        <w:t xml:space="preserve"> of the conference</w:t>
      </w:r>
      <w:r w:rsidRPr="006716AA">
        <w:rPr>
          <w:lang w:val="en-GB"/>
        </w:rPr>
        <w:t xml:space="preserve"> has a very busy programme. In the morning session the research and innovation area is on the agenda, followed by </w:t>
      </w:r>
      <w:r w:rsidR="00797F04" w:rsidRPr="006716AA">
        <w:rPr>
          <w:lang w:val="en-GB"/>
        </w:rPr>
        <w:t xml:space="preserve">this </w:t>
      </w:r>
      <w:r w:rsidRPr="006716AA">
        <w:rPr>
          <w:lang w:val="en-GB"/>
        </w:rPr>
        <w:t xml:space="preserve">session on high speed rail after lunch. The session will be moderated by Jiří Svoboda, Director General of </w:t>
      </w:r>
      <w:proofErr w:type="spellStart"/>
      <w:r w:rsidR="00797F04" w:rsidRPr="006716AA">
        <w:rPr>
          <w:lang w:val="en-GB"/>
        </w:rPr>
        <w:t>Správa</w:t>
      </w:r>
      <w:proofErr w:type="spellEnd"/>
      <w:r w:rsidR="00797F04" w:rsidRPr="006716AA">
        <w:rPr>
          <w:lang w:val="en-GB"/>
        </w:rPr>
        <w:t xml:space="preserve"> </w:t>
      </w:r>
      <w:proofErr w:type="spellStart"/>
      <w:r w:rsidR="006716AA" w:rsidRPr="006716AA">
        <w:rPr>
          <w:lang w:val="en-GB"/>
        </w:rPr>
        <w:t>Ž</w:t>
      </w:r>
      <w:r w:rsidR="00797F04" w:rsidRPr="006716AA">
        <w:rPr>
          <w:lang w:val="en-GB"/>
        </w:rPr>
        <w:t>eleznic</w:t>
      </w:r>
      <w:proofErr w:type="spellEnd"/>
      <w:r w:rsidR="00797F04" w:rsidRPr="006716AA">
        <w:rPr>
          <w:lang w:val="en-GB"/>
        </w:rPr>
        <w:t xml:space="preserve">, </w:t>
      </w:r>
      <w:r w:rsidRPr="006716AA">
        <w:rPr>
          <w:lang w:val="en-GB"/>
        </w:rPr>
        <w:t xml:space="preserve">the </w:t>
      </w:r>
      <w:r w:rsidR="00797F04" w:rsidRPr="006716AA">
        <w:rPr>
          <w:lang w:val="en-GB"/>
        </w:rPr>
        <w:t xml:space="preserve">Czech </w:t>
      </w:r>
      <w:r w:rsidRPr="006716AA">
        <w:rPr>
          <w:lang w:val="en-GB"/>
        </w:rPr>
        <w:t xml:space="preserve">Railway Administration, with presentations by the Ministry of Transport of the Czech Republic, SNCF </w:t>
      </w:r>
      <w:r w:rsidR="00797F04" w:rsidRPr="006716AA">
        <w:rPr>
          <w:lang w:val="en-GB"/>
        </w:rPr>
        <w:t>(</w:t>
      </w:r>
      <w:r w:rsidRPr="006716AA">
        <w:rPr>
          <w:lang w:val="en-GB"/>
        </w:rPr>
        <w:t>French Railways</w:t>
      </w:r>
      <w:r w:rsidR="00797F04" w:rsidRPr="006716AA">
        <w:rPr>
          <w:lang w:val="en-GB"/>
        </w:rPr>
        <w:t>)</w:t>
      </w:r>
      <w:r w:rsidRPr="006716AA">
        <w:rPr>
          <w:lang w:val="en-GB"/>
        </w:rPr>
        <w:t xml:space="preserve">, ÖBB </w:t>
      </w:r>
      <w:r w:rsidR="00797F04" w:rsidRPr="006716AA">
        <w:rPr>
          <w:lang w:val="en-GB"/>
        </w:rPr>
        <w:t>(</w:t>
      </w:r>
      <w:r w:rsidRPr="006716AA">
        <w:rPr>
          <w:lang w:val="en-GB"/>
        </w:rPr>
        <w:t>Austrian Railways</w:t>
      </w:r>
      <w:r w:rsidR="00797F04" w:rsidRPr="006716AA">
        <w:rPr>
          <w:lang w:val="en-GB"/>
        </w:rPr>
        <w:t>)</w:t>
      </w:r>
      <w:r w:rsidRPr="006716AA">
        <w:rPr>
          <w:lang w:val="en-GB"/>
        </w:rPr>
        <w:t xml:space="preserve"> and </w:t>
      </w:r>
      <w:r w:rsidR="006716AA" w:rsidRPr="006716AA">
        <w:rPr>
          <w:lang w:val="en-GB"/>
        </w:rPr>
        <w:t xml:space="preserve">also </w:t>
      </w:r>
      <w:r w:rsidRPr="006716AA">
        <w:rPr>
          <w:lang w:val="en-GB"/>
        </w:rPr>
        <w:t xml:space="preserve">a </w:t>
      </w:r>
      <w:r w:rsidR="006716AA" w:rsidRPr="006716AA">
        <w:rPr>
          <w:lang w:val="en-GB"/>
        </w:rPr>
        <w:t>representative from the</w:t>
      </w:r>
      <w:r w:rsidRPr="006716AA">
        <w:rPr>
          <w:lang w:val="en-GB"/>
        </w:rPr>
        <w:t xml:space="preserve"> East Japan Railway Company will explain the business model of high-speed transport in Japan. The panel discussion will be attended by members of the Chamber of Deputies of the Parliament of the Czech Republic, a member of the European Parliament and a governor of one of the </w:t>
      </w:r>
      <w:r w:rsidR="005F2AE3" w:rsidRPr="006716AA">
        <w:rPr>
          <w:lang w:val="en-GB"/>
        </w:rPr>
        <w:t xml:space="preserve">Czech </w:t>
      </w:r>
      <w:r w:rsidRPr="006716AA">
        <w:rPr>
          <w:lang w:val="en-GB"/>
        </w:rPr>
        <w:t xml:space="preserve">regions involved. Poland's </w:t>
      </w:r>
      <w:proofErr w:type="spellStart"/>
      <w:r w:rsidRPr="006716AA">
        <w:rPr>
          <w:lang w:val="en-GB"/>
        </w:rPr>
        <w:t>Centralny</w:t>
      </w:r>
      <w:proofErr w:type="spellEnd"/>
      <w:r w:rsidRPr="006716AA">
        <w:rPr>
          <w:lang w:val="en-GB"/>
        </w:rPr>
        <w:t xml:space="preserve"> Port </w:t>
      </w:r>
      <w:proofErr w:type="spellStart"/>
      <w:r w:rsidRPr="006716AA">
        <w:rPr>
          <w:lang w:val="en-GB"/>
        </w:rPr>
        <w:t>Komunikacyjny</w:t>
      </w:r>
      <w:proofErr w:type="spellEnd"/>
      <w:r w:rsidRPr="006716AA">
        <w:rPr>
          <w:lang w:val="en-GB"/>
        </w:rPr>
        <w:t xml:space="preserve"> will also take part in the d</w:t>
      </w:r>
      <w:r w:rsidR="006716AA" w:rsidRPr="006716AA">
        <w:rPr>
          <w:lang w:val="en-GB"/>
        </w:rPr>
        <w:t>iscussion.</w:t>
      </w:r>
      <w:r w:rsidRPr="006716AA">
        <w:rPr>
          <w:lang w:val="en-GB"/>
        </w:rPr>
        <w:t xml:space="preserve"> Participants will be able to learn whether, how and when the countries of Central and Eastern Europe could </w:t>
      </w:r>
      <w:r w:rsidR="006716AA" w:rsidRPr="006716AA">
        <w:rPr>
          <w:lang w:val="en-GB"/>
        </w:rPr>
        <w:t>benefit</w:t>
      </w:r>
      <w:r w:rsidR="005F2AE3" w:rsidRPr="006716AA">
        <w:rPr>
          <w:lang w:val="en-GB"/>
        </w:rPr>
        <w:t xml:space="preserve"> from</w:t>
      </w:r>
      <w:r w:rsidRPr="006716AA">
        <w:rPr>
          <w:lang w:val="en-GB"/>
        </w:rPr>
        <w:t xml:space="preserve"> travel</w:t>
      </w:r>
      <w:r w:rsidR="006716AA" w:rsidRPr="006716AA">
        <w:rPr>
          <w:lang w:val="en-GB"/>
        </w:rPr>
        <w:t>l</w:t>
      </w:r>
      <w:r w:rsidR="005F2AE3" w:rsidRPr="006716AA">
        <w:rPr>
          <w:lang w:val="en-GB"/>
        </w:rPr>
        <w:t>ing</w:t>
      </w:r>
      <w:r w:rsidRPr="006716AA">
        <w:rPr>
          <w:lang w:val="en-GB"/>
        </w:rPr>
        <w:t xml:space="preserve"> between Berlin</w:t>
      </w:r>
      <w:r w:rsidR="005F2AE3" w:rsidRPr="006716AA">
        <w:rPr>
          <w:lang w:val="en-GB"/>
        </w:rPr>
        <w:t xml:space="preserve"> </w:t>
      </w:r>
      <w:r w:rsidRPr="006716AA">
        <w:rPr>
          <w:lang w:val="en-GB"/>
        </w:rPr>
        <w:t>-</w:t>
      </w:r>
      <w:r w:rsidR="005F2AE3" w:rsidRPr="006716AA">
        <w:rPr>
          <w:lang w:val="en-GB"/>
        </w:rPr>
        <w:t xml:space="preserve"> </w:t>
      </w:r>
      <w:r w:rsidRPr="006716AA">
        <w:rPr>
          <w:lang w:val="en-GB"/>
        </w:rPr>
        <w:t xml:space="preserve">Prague and Vienna in times comparable to those between the main </w:t>
      </w:r>
      <w:r w:rsidR="005F2AE3" w:rsidRPr="006716AA">
        <w:rPr>
          <w:lang w:val="en-GB"/>
        </w:rPr>
        <w:t xml:space="preserve">business </w:t>
      </w:r>
      <w:r w:rsidRPr="006716AA">
        <w:rPr>
          <w:lang w:val="en-GB"/>
        </w:rPr>
        <w:t xml:space="preserve">centres in France, Germany, Italy </w:t>
      </w:r>
      <w:r w:rsidR="005F2AE3" w:rsidRPr="006716AA">
        <w:rPr>
          <w:lang w:val="en-GB"/>
        </w:rPr>
        <w:t>or</w:t>
      </w:r>
      <w:r w:rsidRPr="006716AA">
        <w:rPr>
          <w:lang w:val="en-GB"/>
        </w:rPr>
        <w:t xml:space="preserve"> Spain.  Not only that, but there will certainly also be talk of how the construction and operation of </w:t>
      </w:r>
      <w:r w:rsidR="005F2AE3" w:rsidRPr="006716AA">
        <w:rPr>
          <w:lang w:val="en-GB"/>
        </w:rPr>
        <w:t>HSR</w:t>
      </w:r>
      <w:r w:rsidRPr="006716AA">
        <w:rPr>
          <w:lang w:val="en-GB"/>
        </w:rPr>
        <w:t xml:space="preserve"> will affect the capacity of </w:t>
      </w:r>
      <w:r w:rsidR="005F2AE3" w:rsidRPr="006716AA">
        <w:rPr>
          <w:lang w:val="en-GB"/>
        </w:rPr>
        <w:t>currently used conventional</w:t>
      </w:r>
      <w:r w:rsidRPr="006716AA">
        <w:rPr>
          <w:lang w:val="en-GB"/>
        </w:rPr>
        <w:t xml:space="preserve"> lines so that they can be </w:t>
      </w:r>
      <w:r w:rsidR="005F2AE3" w:rsidRPr="006716AA">
        <w:rPr>
          <w:lang w:val="en-GB"/>
        </w:rPr>
        <w:t>more</w:t>
      </w:r>
      <w:r w:rsidRPr="006716AA">
        <w:rPr>
          <w:lang w:val="en-GB"/>
        </w:rPr>
        <w:t xml:space="preserve"> available for rail freight, thus helping to relieve the road infrastructure of heavy freight traffic</w:t>
      </w:r>
      <w:r w:rsidR="005F2AE3" w:rsidRPr="006716AA">
        <w:rPr>
          <w:lang w:val="en-GB"/>
        </w:rPr>
        <w:t xml:space="preserve"> in long distance over 300 km</w:t>
      </w:r>
      <w:r w:rsidRPr="006716AA">
        <w:rPr>
          <w:lang w:val="en-GB"/>
        </w:rPr>
        <w:t xml:space="preserve">.  The moderated discussion will then provide space for any additional explanations and answers to questions from the audience.  </w:t>
      </w:r>
    </w:p>
    <w:p w14:paraId="5422D12A" w14:textId="77777777" w:rsidR="006C420D" w:rsidRPr="006C420D" w:rsidRDefault="006C420D" w:rsidP="006C420D">
      <w:pPr>
        <w:rPr>
          <w:lang w:val="en-US"/>
        </w:rPr>
      </w:pPr>
    </w:p>
    <w:sectPr w:rsidR="006C420D" w:rsidRPr="006C42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45F"/>
    <w:rsid w:val="00047062"/>
    <w:rsid w:val="0008049A"/>
    <w:rsid w:val="001D46DF"/>
    <w:rsid w:val="002132A5"/>
    <w:rsid w:val="00220A14"/>
    <w:rsid w:val="00226D32"/>
    <w:rsid w:val="00292043"/>
    <w:rsid w:val="002931FD"/>
    <w:rsid w:val="002B07B5"/>
    <w:rsid w:val="003263DD"/>
    <w:rsid w:val="00355F82"/>
    <w:rsid w:val="003D54CC"/>
    <w:rsid w:val="003F01B1"/>
    <w:rsid w:val="0048725E"/>
    <w:rsid w:val="00515BE9"/>
    <w:rsid w:val="00556D9A"/>
    <w:rsid w:val="005A445F"/>
    <w:rsid w:val="005F2AE3"/>
    <w:rsid w:val="006716AA"/>
    <w:rsid w:val="006926CE"/>
    <w:rsid w:val="006C08A9"/>
    <w:rsid w:val="006C420D"/>
    <w:rsid w:val="00797F04"/>
    <w:rsid w:val="00882A27"/>
    <w:rsid w:val="009605DE"/>
    <w:rsid w:val="00973146"/>
    <w:rsid w:val="00AD6094"/>
    <w:rsid w:val="00AF590B"/>
    <w:rsid w:val="00B26CAE"/>
    <w:rsid w:val="00BB087C"/>
    <w:rsid w:val="00BC462D"/>
    <w:rsid w:val="00C1522D"/>
    <w:rsid w:val="00CA077B"/>
    <w:rsid w:val="00F551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E1CE0"/>
  <w15:chartTrackingRefBased/>
  <w15:docId w15:val="{6677A0DC-514A-45D7-BBDD-20776581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882A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rfc.eu/cs/speaker/misho-hirato/"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4221</Characters>
  <Application>Microsoft Office Word</Application>
  <DocSecurity>0</DocSecurity>
  <Lines>35</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Haltuf</dc:creator>
  <cp:keywords/>
  <dc:description/>
  <cp:lastModifiedBy>Dita Mullerova</cp:lastModifiedBy>
  <cp:revision>2</cp:revision>
  <dcterms:created xsi:type="dcterms:W3CDTF">2022-09-12T06:38:00Z</dcterms:created>
  <dcterms:modified xsi:type="dcterms:W3CDTF">2022-09-12T06:38:00Z</dcterms:modified>
</cp:coreProperties>
</file>